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1702" w14:textId="44359AE8" w:rsidR="0067554C" w:rsidRPr="001F6704" w:rsidRDefault="005E3479" w:rsidP="005E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Call for </w:t>
      </w:r>
      <w:r w:rsidR="00720DBA"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Academic Research </w:t>
      </w:r>
      <w:r w:rsidR="00435891" w:rsidRPr="001F6704">
        <w:rPr>
          <w:rFonts w:ascii="Times New Roman" w:hAnsi="Times New Roman" w:cs="Times New Roman"/>
          <w:b/>
          <w:bCs/>
          <w:sz w:val="24"/>
          <w:szCs w:val="24"/>
        </w:rPr>
        <w:t>Scholarship</w:t>
      </w:r>
    </w:p>
    <w:p w14:paraId="11A75E57" w14:textId="619A90B8" w:rsidR="005E3479" w:rsidRPr="001F6704" w:rsidRDefault="005E3479" w:rsidP="00720D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Kathmandu University School of Education (KUSOED) in collaboration 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17F" w:rsidRPr="001F6704">
        <w:rPr>
          <w:rFonts w:ascii="Times New Roman" w:eastAsia="Times New Roman" w:hAnsi="Times New Roman" w:cs="Times New Roman"/>
          <w:sz w:val="24"/>
          <w:szCs w:val="24"/>
        </w:rPr>
        <w:t>Stromme</w:t>
      </w:r>
      <w:proofErr w:type="spellEnd"/>
      <w:r w:rsidR="0051617F" w:rsidRPr="001F6704">
        <w:rPr>
          <w:rFonts w:ascii="Times New Roman" w:eastAsia="Times New Roman" w:hAnsi="Times New Roman" w:cs="Times New Roman"/>
          <w:sz w:val="24"/>
          <w:szCs w:val="24"/>
        </w:rPr>
        <w:t xml:space="preserve"> Foundation (SF)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invites applications from students pursuing their Master</w:t>
      </w:r>
      <w:r w:rsidR="0051617F" w:rsidRPr="001F6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5C4A" w:rsidRPr="001F6704">
        <w:rPr>
          <w:rFonts w:ascii="Times New Roman" w:eastAsia="Times New Roman" w:hAnsi="Times New Roman" w:cs="Times New Roman"/>
          <w:sz w:val="24"/>
          <w:szCs w:val="24"/>
        </w:rPr>
        <w:t>MPhil</w:t>
      </w:r>
      <w:r w:rsidR="0051617F" w:rsidRPr="001F6704">
        <w:rPr>
          <w:rFonts w:ascii="Times New Roman" w:eastAsia="Times New Roman" w:hAnsi="Times New Roman" w:cs="Times New Roman"/>
          <w:sz w:val="24"/>
          <w:szCs w:val="24"/>
        </w:rPr>
        <w:t xml:space="preserve">, and PhD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studies in </w:t>
      </w:r>
      <w:r w:rsidR="00E20729" w:rsidRPr="001F6704">
        <w:rPr>
          <w:rFonts w:ascii="Times New Roman" w:eastAsia="Times New Roman" w:hAnsi="Times New Roman" w:cs="Times New Roman"/>
          <w:sz w:val="24"/>
          <w:szCs w:val="24"/>
        </w:rPr>
        <w:t>KUSOED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to receive one grant of up to a maximum of NPR </w:t>
      </w:r>
      <w:r w:rsidR="0085058B" w:rsidRPr="001F670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0,000 </w:t>
      </w:r>
      <w:r w:rsidR="00415C4A" w:rsidRPr="001F6704">
        <w:rPr>
          <w:rFonts w:ascii="Times New Roman" w:eastAsia="Times New Roman" w:hAnsi="Times New Roman" w:cs="Times New Roman"/>
          <w:sz w:val="24"/>
          <w:szCs w:val="24"/>
        </w:rPr>
        <w:t xml:space="preserve">(maximum 10 grants)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towards fieldwork expenses and/or </w:t>
      </w:r>
      <w:r w:rsidR="00720DBA" w:rsidRPr="001F6704">
        <w:rPr>
          <w:rFonts w:ascii="Times New Roman" w:hAnsi="Times New Roman" w:cs="Times New Roman"/>
          <w:sz w:val="24"/>
          <w:szCs w:val="24"/>
          <w:lang w:val="en"/>
        </w:rPr>
        <w:t>research articles for PhD/ MPhil levels and dissertation/articles for master’s level students.</w:t>
      </w:r>
      <w:r w:rsidR="00720DBA" w:rsidRPr="001F6704">
        <w:rPr>
          <w:rFonts w:cstheme="minorHAnsi"/>
          <w:lang w:val="en"/>
        </w:rPr>
        <w:t xml:space="preserve"> </w:t>
      </w:r>
      <w:r w:rsidR="00720DBA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435891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Research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Scholarship 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664FE1" w:rsidRPr="001F6704">
        <w:rPr>
          <w:rFonts w:ascii="Times New Roman" w:eastAsia="Times New Roman" w:hAnsi="Times New Roman" w:cs="Times New Roman"/>
          <w:sz w:val="24"/>
          <w:szCs w:val="24"/>
        </w:rPr>
        <w:t xml:space="preserve">established to strengthen the link between research and practice, particularly in the field of </w:t>
      </w:r>
      <w:r w:rsidR="008B6855" w:rsidRPr="001F6704">
        <w:rPr>
          <w:rFonts w:ascii="Times New Roman" w:eastAsia="Times New Roman" w:hAnsi="Times New Roman" w:cs="Times New Roman"/>
          <w:sz w:val="24"/>
          <w:szCs w:val="24"/>
        </w:rPr>
        <w:t xml:space="preserve">Adolescent/ youth </w:t>
      </w:r>
      <w:r w:rsidR="0015450C" w:rsidRPr="001F6704">
        <w:rPr>
          <w:rFonts w:ascii="Times New Roman" w:eastAsia="Times New Roman" w:hAnsi="Times New Roman" w:cs="Times New Roman"/>
          <w:sz w:val="24"/>
          <w:szCs w:val="24"/>
        </w:rPr>
        <w:t xml:space="preserve">empowerment and development including </w:t>
      </w:r>
      <w:r w:rsidR="00664FE1" w:rsidRPr="001F6704">
        <w:rPr>
          <w:rFonts w:ascii="Times New Roman" w:eastAsia="Times New Roman" w:hAnsi="Times New Roman" w:cs="Times New Roman"/>
          <w:sz w:val="24"/>
          <w:szCs w:val="24"/>
        </w:rPr>
        <w:t>community development</w:t>
      </w:r>
      <w:r w:rsidR="00FD6E32" w:rsidRPr="001F67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The primary objective of the scholarship is to support a student studying at </w:t>
      </w:r>
      <w:r w:rsidR="00FD6E32" w:rsidRPr="001F6704">
        <w:rPr>
          <w:rFonts w:ascii="Times New Roman" w:eastAsia="Times New Roman" w:hAnsi="Times New Roman" w:cs="Times New Roman"/>
          <w:sz w:val="24"/>
          <w:szCs w:val="24"/>
        </w:rPr>
        <w:t>KUSOED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to write a well-researched and original dissertation.</w:t>
      </w:r>
    </w:p>
    <w:p w14:paraId="5CDAF6A3" w14:textId="29EABBD5" w:rsidR="005E3479" w:rsidRPr="001F6704" w:rsidRDefault="005E3479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Area of research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="003C3684" w:rsidRPr="001F6704">
        <w:rPr>
          <w:rFonts w:ascii="Times New Roman" w:eastAsia="Times New Roman" w:hAnsi="Times New Roman" w:cs="Times New Roman"/>
          <w:sz w:val="24"/>
          <w:szCs w:val="24"/>
        </w:rPr>
        <w:t>Selected students</w:t>
      </w:r>
      <w:r w:rsidR="007B2D99" w:rsidRPr="001F6704">
        <w:rPr>
          <w:rFonts w:ascii="Times New Roman" w:eastAsia="Times New Roman" w:hAnsi="Times New Roman" w:cs="Times New Roman"/>
          <w:sz w:val="24"/>
          <w:szCs w:val="24"/>
        </w:rPr>
        <w:t xml:space="preserve"> are expected to carry out their study in SF’s </w:t>
      </w:r>
      <w:proofErr w:type="spellStart"/>
      <w:r w:rsidR="007B2D99" w:rsidRPr="001F6704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2D99" w:rsidRPr="001F6704">
        <w:rPr>
          <w:rFonts w:ascii="Times New Roman" w:eastAsia="Times New Roman" w:hAnsi="Times New Roman" w:cs="Times New Roman"/>
          <w:sz w:val="24"/>
          <w:szCs w:val="24"/>
        </w:rPr>
        <w:t>implemented area (see table 1).</w:t>
      </w:r>
      <w:r w:rsidR="003C3684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The subject of the research can be 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any field of </w:t>
      </w:r>
      <w:r w:rsidR="00D24F81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targeted </w:t>
      </w:r>
      <w:r w:rsidR="00054ECE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Adolescent/ Youth (A/Y) empowerment and development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dealing with the Nepali </w:t>
      </w:r>
      <w:r w:rsidR="00BD2826" w:rsidRPr="001F6704">
        <w:rPr>
          <w:rFonts w:ascii="Times New Roman" w:eastAsia="Times New Roman" w:hAnsi="Times New Roman" w:cs="Times New Roman"/>
          <w:sz w:val="24"/>
          <w:szCs w:val="24"/>
        </w:rPr>
        <w:t>social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world</w:t>
      </w:r>
      <w:r w:rsidR="00B30D97" w:rsidRPr="001F6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7D2D" w:rsidRPr="001F6704">
        <w:rPr>
          <w:rFonts w:ascii="Times New Roman" w:eastAsia="Times New Roman" w:hAnsi="Times New Roman" w:cs="Times New Roman"/>
          <w:sz w:val="24"/>
          <w:szCs w:val="24"/>
        </w:rPr>
        <w:t>More specifically, t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he areas of research include, but are not limited to, the following:</w:t>
      </w:r>
    </w:p>
    <w:p w14:paraId="36428064" w14:textId="77777777" w:rsidR="00BD2826" w:rsidRPr="001F6704" w:rsidRDefault="00BD2826" w:rsidP="00BD2826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Strong civil society and public sector</w:t>
      </w:r>
    </w:p>
    <w:p w14:paraId="690C4FAE" w14:textId="77777777" w:rsidR="00BD2826" w:rsidRPr="001F6704" w:rsidRDefault="00BD2826" w:rsidP="008A2C62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Inclusive quality education and lifelong learning for marginalized and disadvantaged groups</w:t>
      </w:r>
    </w:p>
    <w:p w14:paraId="0E3C6E0D" w14:textId="3F56A74A" w:rsidR="00BD2826" w:rsidRPr="001F6704" w:rsidRDefault="00BD2826" w:rsidP="008A2C62">
      <w:pPr>
        <w:pStyle w:val="ListParagraph"/>
        <w:numPr>
          <w:ilvl w:val="0"/>
          <w:numId w:val="4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Improved livelihoods for the rural poor through enhanced income generation</w:t>
      </w:r>
    </w:p>
    <w:p w14:paraId="0B8B561B" w14:textId="05EC48E1" w:rsidR="00415C4A" w:rsidRPr="001F6704" w:rsidRDefault="00415C4A" w:rsidP="001F670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More specifically, the research questions can be around the following questions: </w:t>
      </w:r>
    </w:p>
    <w:p w14:paraId="763DD5EF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What (socio-cultural and other) factors affect and/or promote the empowerment of adolescent girls? </w:t>
      </w:r>
    </w:p>
    <w:p w14:paraId="3D452058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challenges in measuring empowerment at different levels? (</w:t>
      </w:r>
      <w:proofErr w:type="gramStart"/>
      <w:r w:rsidRPr="001F6704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family, community etc.)</w:t>
      </w:r>
    </w:p>
    <w:p w14:paraId="1FF6A6D0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gaps and challenges in empowerment theory and field applications (focusing on adolescent girls)?</w:t>
      </w:r>
    </w:p>
    <w:p w14:paraId="546A410B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factors affecting/contributing to the mental well-being of adolescent girls?</w:t>
      </w:r>
    </w:p>
    <w:p w14:paraId="0B4E27C7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How do gender, caste, and other social identities influence adolescents' life and their empowerment?  </w:t>
      </w:r>
    </w:p>
    <w:p w14:paraId="5058BC88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How participatory approaches can ensure meaningful participation of children/adolescents when they lead the community development processes? </w:t>
      </w:r>
    </w:p>
    <w:p w14:paraId="774592EE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factors affecting/contributing to the children/adolescents to effectively participate in the decision-making process on aspects that affect their lives?</w:t>
      </w:r>
    </w:p>
    <w:p w14:paraId="4322B962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How do the Mind management approaches (MMA) affect Adolescent empowerment and the education process?</w:t>
      </w:r>
    </w:p>
    <w:p w14:paraId="262EC76F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effects of Cyberspace and social media addiction in the lives of adolescents/Youth and their families?</w:t>
      </w:r>
    </w:p>
    <w:p w14:paraId="6BA5B734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contributions of the Career Development Plan (CDP) to Adolescents’ life performances?</w:t>
      </w:r>
    </w:p>
    <w:p w14:paraId="4F72237A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What are the contributions of Non-formal education in changing the Family’s </w:t>
      </w:r>
      <w:proofErr w:type="spellStart"/>
      <w:r w:rsidRPr="001F670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1F6704">
        <w:rPr>
          <w:rFonts w:ascii="Times New Roman" w:eastAsia="Times New Roman" w:hAnsi="Times New Roman" w:cs="Times New Roman"/>
          <w:sz w:val="24"/>
          <w:szCs w:val="24"/>
        </w:rPr>
        <w:t>/ practices?</w:t>
      </w:r>
    </w:p>
    <w:p w14:paraId="68C7D436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lastRenderedPageBreak/>
        <w:t>What are the Adolescents’ reactions/ responses to the Physical/ biological Changes and Emotional Changes?</w:t>
      </w:r>
    </w:p>
    <w:p w14:paraId="5525141A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How can adolescents influence Parental &amp; Social functions/ </w:t>
      </w:r>
      <w:proofErr w:type="spellStart"/>
      <w:r w:rsidRPr="001F6704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A810649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kind of social issues/ ill practices can be addressed by Adolescents in the local community?</w:t>
      </w:r>
    </w:p>
    <w:p w14:paraId="12DAD405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How can adolescent girls initiate Preventing Teenage Pregnancy?</w:t>
      </w:r>
    </w:p>
    <w:p w14:paraId="700491D0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What are the effects of life skill training on </w:t>
      </w:r>
      <w:proofErr w:type="spellStart"/>
      <w:r w:rsidRPr="001F6704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changes in adolescent girls and boys?</w:t>
      </w:r>
    </w:p>
    <w:p w14:paraId="7A5ADC22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What are the Reproductive Health Stigma in the areas?</w:t>
      </w:r>
    </w:p>
    <w:p w14:paraId="0ABC030F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Who are and how are the adolescent girls/ boys addicted to Drug abuse and use of Alcohol?</w:t>
      </w:r>
    </w:p>
    <w:p w14:paraId="69CE0FEB" w14:textId="77777777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What are the impacts of improved life skills and self-esteem in the lives of adolescents? </w:t>
      </w:r>
    </w:p>
    <w:p w14:paraId="54B4A499" w14:textId="2145906D" w:rsidR="00415C4A" w:rsidRPr="001F6704" w:rsidRDefault="00415C4A" w:rsidP="001F6704">
      <w:pPr>
        <w:pStyle w:val="ListParagraph"/>
        <w:numPr>
          <w:ilvl w:val="0"/>
          <w:numId w:val="10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What are the knowledge, belief and attitude toward gender/caste-based discrimination and its effect on individual </w:t>
      </w:r>
      <w:proofErr w:type="spellStart"/>
      <w:r w:rsidRPr="001F670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of adolescent girls and boys?</w:t>
      </w:r>
    </w:p>
    <w:p w14:paraId="104BD208" w14:textId="2BCFF455" w:rsidR="005E3479" w:rsidRPr="001F6704" w:rsidRDefault="005E3479" w:rsidP="00E60C0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Along with a small grant, the selected candidate(s) will be </w:t>
      </w:r>
      <w:r w:rsidR="00ED0729" w:rsidRPr="001F6704">
        <w:rPr>
          <w:rFonts w:ascii="Times New Roman" w:eastAsia="Times New Roman" w:hAnsi="Times New Roman" w:cs="Times New Roman"/>
          <w:sz w:val="24"/>
          <w:szCs w:val="24"/>
        </w:rPr>
        <w:t>facilitated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designated researcher(s) </w:t>
      </w:r>
      <w:r w:rsidR="00DF39BC" w:rsidRPr="001F6704">
        <w:rPr>
          <w:rFonts w:ascii="Times New Roman" w:eastAsia="Times New Roman" w:hAnsi="Times New Roman" w:cs="Times New Roman"/>
          <w:sz w:val="24"/>
          <w:szCs w:val="24"/>
        </w:rPr>
        <w:t xml:space="preserve">[supervisor(s)]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58354F" w:rsidRPr="001F6704">
        <w:rPr>
          <w:rFonts w:ascii="Times New Roman" w:eastAsia="Times New Roman" w:hAnsi="Times New Roman" w:cs="Times New Roman"/>
          <w:sz w:val="24"/>
          <w:szCs w:val="24"/>
        </w:rPr>
        <w:t>KUSOED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8354F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716" w:rsidRPr="001F6704">
        <w:rPr>
          <w:rFonts w:ascii="Times New Roman" w:eastAsia="Times New Roman" w:hAnsi="Times New Roman" w:cs="Times New Roman"/>
          <w:sz w:val="24"/>
          <w:szCs w:val="24"/>
        </w:rPr>
        <w:t xml:space="preserve">SF </w:t>
      </w:r>
      <w:r w:rsidR="0058354F" w:rsidRPr="001F6704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F39BC" w:rsidRPr="001F6704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313716" w:rsidRPr="001F6704">
        <w:rPr>
          <w:rFonts w:ascii="Times New Roman" w:eastAsia="Times New Roman" w:hAnsi="Times New Roman" w:cs="Times New Roman"/>
          <w:sz w:val="24"/>
          <w:szCs w:val="24"/>
        </w:rPr>
        <w:t xml:space="preserve">offer support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as per their </w:t>
      </w:r>
      <w:r w:rsidR="00ED0729" w:rsidRPr="001F6704">
        <w:rPr>
          <w:rFonts w:ascii="Times New Roman" w:eastAsia="Times New Roman" w:hAnsi="Times New Roman" w:cs="Times New Roman"/>
          <w:sz w:val="24"/>
          <w:szCs w:val="24"/>
        </w:rPr>
        <w:t>specialties</w:t>
      </w:r>
      <w:r w:rsidR="00313716" w:rsidRPr="001F6704">
        <w:rPr>
          <w:rFonts w:ascii="Times New Roman" w:eastAsia="Times New Roman" w:hAnsi="Times New Roman" w:cs="Times New Roman"/>
          <w:sz w:val="24"/>
          <w:szCs w:val="24"/>
        </w:rPr>
        <w:t xml:space="preserve"> and need</w:t>
      </w:r>
      <w:r w:rsidR="006516D8" w:rsidRPr="001F670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516D8" w:rsidRPr="001F6704">
        <w:rPr>
          <w:rFonts w:ascii="Times New Roman" w:eastAsia="Times New Roman" w:hAnsi="Times New Roman" w:cs="Times New Roman"/>
          <w:sz w:val="24"/>
          <w:szCs w:val="24"/>
        </w:rPr>
        <w:t>study area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0FE2" w:rsidRPr="001F6704">
        <w:rPr>
          <w:rFonts w:ascii="Times New Roman" w:eastAsia="Times New Roman" w:hAnsi="Times New Roman" w:cs="Times New Roman"/>
          <w:sz w:val="24"/>
          <w:szCs w:val="24"/>
        </w:rPr>
        <w:t>The s</w:t>
      </w:r>
      <w:r w:rsidR="00FA2478" w:rsidRPr="001F6704">
        <w:rPr>
          <w:rFonts w:ascii="Times New Roman" w:eastAsia="Times New Roman" w:hAnsi="Times New Roman" w:cs="Times New Roman"/>
          <w:sz w:val="24"/>
          <w:szCs w:val="24"/>
        </w:rPr>
        <w:t xml:space="preserve">uccessful candidates are strongly encouraged to publish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research outcomes </w:t>
      </w:r>
      <w:r w:rsidR="003A02FC" w:rsidRPr="001F670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C3E2C" w:rsidRPr="001F6704">
        <w:rPr>
          <w:rFonts w:ascii="Times New Roman" w:eastAsia="Times New Roman" w:hAnsi="Times New Roman" w:cs="Times New Roman"/>
          <w:sz w:val="24"/>
          <w:szCs w:val="24"/>
        </w:rPr>
        <w:t>an</w:t>
      </w:r>
      <w:r w:rsidR="003A02FC" w:rsidRPr="001F6704">
        <w:rPr>
          <w:rFonts w:ascii="Times New Roman" w:eastAsia="Times New Roman" w:hAnsi="Times New Roman" w:cs="Times New Roman"/>
          <w:sz w:val="24"/>
          <w:szCs w:val="24"/>
        </w:rPr>
        <w:t xml:space="preserve"> academic journal</w:t>
      </w:r>
      <w:r w:rsidR="00FA2478" w:rsidRPr="001F67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02FC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52D9C" w14:textId="76183A8A" w:rsidR="005E3479" w:rsidRPr="001F6704" w:rsidRDefault="005E3479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Application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Interested and eligible students should submit their applications by email to</w:t>
      </w:r>
      <w:r w:rsidR="00E60C07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60C07" w:rsidRPr="001F670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depart.deveducation@kusoed.edu.np</w:t>
        </w:r>
      </w:hyperlink>
      <w:r w:rsidR="00E60C07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br/>
        <w:t>Applications should include the following:</w:t>
      </w:r>
    </w:p>
    <w:p w14:paraId="7273960E" w14:textId="77777777" w:rsidR="005E3479" w:rsidRPr="001F6704" w:rsidRDefault="005E3479" w:rsidP="005E347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A one-page personal statement (stating why the applicant should be funded);</w:t>
      </w:r>
    </w:p>
    <w:p w14:paraId="2A105E67" w14:textId="3326DBFA" w:rsidR="00F14E92" w:rsidRPr="001F6704" w:rsidRDefault="005E3479" w:rsidP="00F14E9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71C53" w:rsidRPr="001F6704">
        <w:rPr>
          <w:rFonts w:ascii="Times New Roman" w:eastAsia="Times New Roman" w:hAnsi="Times New Roman" w:cs="Times New Roman"/>
          <w:sz w:val="24"/>
          <w:szCs w:val="24"/>
        </w:rPr>
        <w:t>complete proposal following KUSOED standard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64CFC" w:rsidRPr="001F6704">
        <w:rPr>
          <w:rFonts w:ascii="Times New Roman" w:eastAsia="Times New Roman" w:hAnsi="Times New Roman" w:cs="Times New Roman"/>
          <w:sz w:val="24"/>
          <w:szCs w:val="24"/>
        </w:rPr>
        <w:t xml:space="preserve"> for dissertation and concept note for article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7D8A1B6F" w14:textId="7CF89E44" w:rsidR="00750B36" w:rsidRPr="001F6704" w:rsidRDefault="005E3479" w:rsidP="00F14E9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Evidence (e.g., 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letter from the department) showing that the applicant is a current student enrolled in a</w:t>
      </w:r>
      <w:r w:rsidR="00750B36" w:rsidRPr="001F6704">
        <w:rPr>
          <w:rFonts w:ascii="Times New Roman" w:eastAsia="Times New Roman" w:hAnsi="Times New Roman" w:cs="Times New Roman"/>
          <w:sz w:val="24"/>
          <w:szCs w:val="24"/>
        </w:rPr>
        <w:t>ny of the department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0B36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92" w:rsidRPr="001F67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50B36" w:rsidRPr="001F6704">
        <w:rPr>
          <w:rFonts w:ascii="Times New Roman" w:hAnsi="Times New Roman" w:cs="Times New Roman"/>
          <w:b/>
          <w:bCs/>
          <w:sz w:val="24"/>
          <w:szCs w:val="24"/>
        </w:rPr>
        <w:t>Department of Educational Leadership</w:t>
      </w:r>
      <w:r w:rsidR="00F14E92"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0B36" w:rsidRPr="001F6704">
        <w:rPr>
          <w:rFonts w:ascii="Times New Roman" w:hAnsi="Times New Roman" w:cs="Times New Roman"/>
          <w:b/>
          <w:bCs/>
          <w:sz w:val="24"/>
          <w:szCs w:val="24"/>
        </w:rPr>
        <w:t>Department of Development Education</w:t>
      </w:r>
      <w:r w:rsidR="00F14E92"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0B36" w:rsidRPr="001F6704">
        <w:rPr>
          <w:rFonts w:ascii="Times New Roman" w:hAnsi="Times New Roman" w:cs="Times New Roman"/>
          <w:b/>
          <w:bCs/>
          <w:sz w:val="24"/>
          <w:szCs w:val="24"/>
        </w:rPr>
        <w:t>Department of Language Education</w:t>
      </w:r>
      <w:r w:rsidR="00F14E92"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r w:rsidR="00750B36" w:rsidRPr="001F6704">
        <w:rPr>
          <w:rFonts w:ascii="Times New Roman" w:hAnsi="Times New Roman" w:cs="Times New Roman"/>
          <w:b/>
          <w:bCs/>
          <w:sz w:val="24"/>
          <w:szCs w:val="24"/>
        </w:rPr>
        <w:t>Department of STEAM Education</w:t>
      </w:r>
      <w:r w:rsidR="00F14E92" w:rsidRPr="001F6704">
        <w:rPr>
          <w:rFonts w:ascii="Times New Roman" w:hAnsi="Times New Roman" w:cs="Times New Roman"/>
          <w:sz w:val="24"/>
          <w:szCs w:val="24"/>
        </w:rPr>
        <w:t>)</w:t>
      </w:r>
    </w:p>
    <w:p w14:paraId="49922603" w14:textId="62176E2E" w:rsidR="005E3479" w:rsidRPr="001F6704" w:rsidRDefault="0085058B" w:rsidP="00F14E92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5E3479" w:rsidRPr="001F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92" w:rsidRPr="001F6704">
        <w:rPr>
          <w:rFonts w:ascii="Times New Roman" w:eastAsia="Times New Roman" w:hAnsi="Times New Roman" w:cs="Times New Roman"/>
          <w:sz w:val="24"/>
          <w:szCs w:val="24"/>
        </w:rPr>
        <w:t>KUSOED</w:t>
      </w:r>
      <w:r w:rsidR="005E3479" w:rsidRPr="001F6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431D4A" w14:textId="77777777" w:rsidR="00F14E92" w:rsidRPr="001F6704" w:rsidRDefault="00F14E92" w:rsidP="00F14E92">
      <w:p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C91C0E" w14:textId="77777777" w:rsidR="005E3479" w:rsidRPr="001F6704" w:rsidRDefault="005E3479" w:rsidP="005E347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Shortlisted candidates for the interview will need to submit the following before attending the interview:</w:t>
      </w:r>
    </w:p>
    <w:p w14:paraId="6C460C31" w14:textId="63DD22BD" w:rsidR="005E3479" w:rsidRPr="001F6704" w:rsidRDefault="005E3479" w:rsidP="005E34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 budget of breakdown of the expenses to be incurred (not more than one page). The budget should </w:t>
      </w:r>
      <w:r w:rsidR="001D0FE2" w:rsidRPr="001F6704">
        <w:rPr>
          <w:rFonts w:ascii="Times New Roman" w:eastAsia="Times New Roman" w:hAnsi="Times New Roman" w:cs="Times New Roman"/>
          <w:sz w:val="24"/>
          <w:szCs w:val="24"/>
        </w:rPr>
        <w:t>itemize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all expenses as accurately as possible, even if the total comes to more than NPR 50,000. However, the maximum amount provided to the successful candidate will be limited to NPR </w:t>
      </w:r>
      <w:r w:rsidR="0085058B" w:rsidRPr="001F670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0,000.</w:t>
      </w:r>
    </w:p>
    <w:p w14:paraId="564E9C1A" w14:textId="77777777" w:rsidR="005E3479" w:rsidRPr="001F6704" w:rsidRDefault="005E3479" w:rsidP="005E34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A curriculum vitae (not exceeding two pages).</w:t>
      </w:r>
    </w:p>
    <w:p w14:paraId="20C7654B" w14:textId="2CC360AC" w:rsidR="005E3479" w:rsidRPr="001F6704" w:rsidRDefault="005E3479" w:rsidP="005E3479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 supporting letter from the </w:t>
      </w:r>
      <w:r w:rsidR="009B190C" w:rsidRPr="001F6704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indicating the name and consent of the proposed supervisor</w:t>
      </w:r>
      <w:r w:rsidR="00A012B0" w:rsidRPr="001F6704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5AB8A" w14:textId="7325A220" w:rsidR="005E3479" w:rsidRPr="001F6704" w:rsidRDefault="005E3479" w:rsidP="005E347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All applications will be evaluated by a committee consisting of </w:t>
      </w:r>
      <w:r w:rsidR="00A012B0" w:rsidRPr="001F6704">
        <w:rPr>
          <w:rFonts w:ascii="Times New Roman" w:eastAsia="Times New Roman" w:hAnsi="Times New Roman" w:cs="Times New Roman"/>
          <w:sz w:val="24"/>
          <w:szCs w:val="24"/>
        </w:rPr>
        <w:t>faculties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9B190C" w:rsidRPr="001F6704">
        <w:rPr>
          <w:rFonts w:ascii="Times New Roman" w:eastAsia="Times New Roman" w:hAnsi="Times New Roman" w:cs="Times New Roman"/>
          <w:sz w:val="24"/>
          <w:szCs w:val="24"/>
        </w:rPr>
        <w:t>KUSOED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65D1E" w:rsidRPr="001F6704">
        <w:rPr>
          <w:rFonts w:ascii="Times New Roman" w:eastAsia="Times New Roman" w:hAnsi="Times New Roman" w:cs="Times New Roman"/>
          <w:sz w:val="24"/>
          <w:szCs w:val="24"/>
        </w:rPr>
        <w:t xml:space="preserve">invitee members from </w:t>
      </w:r>
      <w:r w:rsidR="009B190C" w:rsidRPr="001F6704">
        <w:rPr>
          <w:rFonts w:ascii="Times New Roman" w:eastAsia="Times New Roman" w:hAnsi="Times New Roman" w:cs="Times New Roman"/>
          <w:sz w:val="24"/>
          <w:szCs w:val="24"/>
        </w:rPr>
        <w:t>SF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, and short-listed candidates will be interviewed either online or face</w:t>
      </w:r>
      <w:r w:rsidR="00345D17" w:rsidRPr="001F6704">
        <w:rPr>
          <w:rFonts w:ascii="Times New Roman" w:eastAsia="Times New Roman" w:hAnsi="Times New Roman" w:cs="Times New Roman"/>
          <w:sz w:val="24"/>
          <w:szCs w:val="24"/>
        </w:rPr>
        <w:t>-to-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 xml:space="preserve">face at </w:t>
      </w:r>
      <w:r w:rsidR="009B190C" w:rsidRPr="001F6704">
        <w:rPr>
          <w:rFonts w:ascii="Times New Roman" w:eastAsia="Times New Roman" w:hAnsi="Times New Roman" w:cs="Times New Roman"/>
          <w:sz w:val="24"/>
          <w:szCs w:val="24"/>
        </w:rPr>
        <w:t>KUSOED</w:t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0864E" w14:textId="77777777" w:rsidR="001A7A41" w:rsidRPr="001F6704" w:rsidRDefault="005E3479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Timetable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14:paraId="4F1296F0" w14:textId="486343F9" w:rsidR="005E3479" w:rsidRPr="001F6704" w:rsidRDefault="005E3479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F6704">
        <w:rPr>
          <w:rFonts w:ascii="Times New Roman" w:eastAsia="Times New Roman" w:hAnsi="Times New Roman" w:cs="Times New Roman"/>
          <w:sz w:val="24"/>
          <w:szCs w:val="24"/>
        </w:rPr>
        <w:t>Application deadline: </w:t>
      </w:r>
      <w:r w:rsidR="00415C4A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 March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20</w:t>
      </w:r>
      <w:r w:rsidR="002F5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Notification to shortlisted candidates: </w:t>
      </w:r>
      <w:r w:rsidR="00415C4A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25 March 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r w:rsidR="002F5F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Interview: 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To be confirmed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r w:rsidRPr="001F6704">
        <w:rPr>
          <w:rFonts w:ascii="Times New Roman" w:eastAsia="Times New Roman" w:hAnsi="Times New Roman" w:cs="Times New Roman"/>
          <w:sz w:val="24"/>
          <w:szCs w:val="24"/>
        </w:rPr>
        <w:t>Grant period: </w:t>
      </w:r>
      <w:r w:rsidR="00415C4A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April 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</w:t>
      </w:r>
      <w:r w:rsidR="00B3528C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415C4A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to </w:t>
      </w:r>
      <w:r w:rsidR="00415C4A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August </w:t>
      </w:r>
      <w:r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202</w:t>
      </w:r>
      <w:r w:rsidR="00B3528C" w:rsidRPr="001F67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</w:p>
    <w:p w14:paraId="4AA89F0C" w14:textId="41EA7D34" w:rsidR="0012431B" w:rsidRPr="001F6704" w:rsidRDefault="0012431B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5BD218AB" w14:textId="5F53BEBC" w:rsidR="0012431B" w:rsidRPr="001F6704" w:rsidRDefault="0012431B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An open</w:t>
      </w:r>
      <w:r w:rsidR="005E588D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house will be conducted on </w:t>
      </w:r>
      <w:r w:rsidR="00415C4A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10</w:t>
      </w:r>
      <w:r w:rsidR="00415C4A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perscript"/>
        </w:rPr>
        <w:t>th</w:t>
      </w:r>
      <w:r w:rsidR="00415C4A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March, 3 PM </w:t>
      </w:r>
      <w:r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at KUSOED where interested students </w:t>
      </w:r>
      <w:r w:rsidR="005E588D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can meet with the faculties and staff and </w:t>
      </w:r>
      <w:r w:rsidR="0062332C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learn more about the scholarship.</w:t>
      </w:r>
      <w:r w:rsidR="005E588D" w:rsidRPr="001F67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</w:p>
    <w:p w14:paraId="125A9D55" w14:textId="77777777" w:rsidR="00B3528C" w:rsidRPr="001F6704" w:rsidRDefault="00B3528C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29EDBC" w14:textId="2AC90997" w:rsidR="005300B4" w:rsidRPr="001F6704" w:rsidRDefault="00E16194" w:rsidP="00E1619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6704">
        <w:rPr>
          <w:rFonts w:ascii="Times New Roman" w:hAnsi="Times New Roman" w:cs="Times New Roman"/>
          <w:b/>
          <w:bCs/>
          <w:sz w:val="24"/>
          <w:szCs w:val="24"/>
        </w:rPr>
        <w:t>Strom</w:t>
      </w:r>
      <w:r w:rsidR="009D14E3" w:rsidRPr="001F670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F6704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 Foundation</w:t>
      </w:r>
      <w:r w:rsidR="009D14E3" w:rsidRPr="001F6704">
        <w:rPr>
          <w:rFonts w:ascii="Times New Roman" w:hAnsi="Times New Roman" w:cs="Times New Roman"/>
          <w:b/>
          <w:bCs/>
          <w:sz w:val="24"/>
          <w:szCs w:val="24"/>
        </w:rPr>
        <w:t xml:space="preserve"> (SF)</w:t>
      </w:r>
      <w:r w:rsidRPr="001F6704">
        <w:rPr>
          <w:rFonts w:ascii="Times New Roman" w:hAnsi="Times New Roman" w:cs="Times New Roman"/>
          <w:sz w:val="24"/>
          <w:szCs w:val="24"/>
        </w:rPr>
        <w:t xml:space="preserve"> Nepal practices holistic, integrated, and </w:t>
      </w:r>
      <w:r w:rsidR="00F9669C" w:rsidRPr="001F6704">
        <w:rPr>
          <w:rFonts w:ascii="Times New Roman" w:hAnsi="Times New Roman" w:cs="Times New Roman"/>
          <w:sz w:val="24"/>
          <w:szCs w:val="24"/>
        </w:rPr>
        <w:t xml:space="preserve">Right based </w:t>
      </w:r>
      <w:r w:rsidR="002A1A71" w:rsidRPr="001F6704">
        <w:rPr>
          <w:rFonts w:ascii="Times New Roman" w:hAnsi="Times New Roman" w:cs="Times New Roman"/>
          <w:sz w:val="24"/>
          <w:szCs w:val="24"/>
        </w:rPr>
        <w:t>approach (RBA) and results-based management (RBM)</w:t>
      </w:r>
      <w:r w:rsidR="00F9669C" w:rsidRPr="001F6704">
        <w:rPr>
          <w:rFonts w:ascii="Times New Roman" w:hAnsi="Times New Roman" w:cs="Times New Roman"/>
          <w:sz w:val="24"/>
          <w:szCs w:val="24"/>
        </w:rPr>
        <w:t xml:space="preserve"> </w:t>
      </w:r>
      <w:r w:rsidRPr="001F6704">
        <w:rPr>
          <w:rFonts w:ascii="Times New Roman" w:hAnsi="Times New Roman" w:cs="Times New Roman"/>
          <w:sz w:val="24"/>
          <w:szCs w:val="24"/>
        </w:rPr>
        <w:t xml:space="preserve">programming in the community, which ensures </w:t>
      </w:r>
      <w:r w:rsidR="00345D17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r w:rsidRPr="001F6704">
        <w:rPr>
          <w:rFonts w:ascii="Times New Roman" w:hAnsi="Times New Roman" w:cs="Times New Roman"/>
          <w:sz w:val="24"/>
          <w:szCs w:val="24"/>
        </w:rPr>
        <w:t xml:space="preserve">participation of all family members since the “family as a unit” approach ensures the success and sustainability of the </w:t>
      </w:r>
      <w:proofErr w:type="spellStart"/>
      <w:r w:rsidRPr="001F670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F6704">
        <w:rPr>
          <w:rFonts w:ascii="Times New Roman" w:hAnsi="Times New Roman" w:cs="Times New Roman"/>
          <w:sz w:val="24"/>
          <w:szCs w:val="24"/>
        </w:rPr>
        <w:t xml:space="preserve">. </w:t>
      </w:r>
      <w:r w:rsidR="003D210E" w:rsidRPr="001F6704">
        <w:rPr>
          <w:rFonts w:ascii="Times New Roman" w:hAnsi="Times New Roman" w:cs="Times New Roman"/>
          <w:sz w:val="24"/>
          <w:szCs w:val="24"/>
        </w:rPr>
        <w:t>SF Nepal is implementing adolescent empowerment and development program</w:t>
      </w:r>
      <w:r w:rsidR="00D470CE" w:rsidRPr="001F6704">
        <w:rPr>
          <w:rFonts w:ascii="Times New Roman" w:hAnsi="Times New Roman" w:cs="Times New Roman"/>
          <w:sz w:val="24"/>
          <w:szCs w:val="24"/>
        </w:rPr>
        <w:t>s</w:t>
      </w:r>
      <w:r w:rsidR="00D37C9C" w:rsidRPr="001F6704">
        <w:rPr>
          <w:rFonts w:ascii="Times New Roman" w:hAnsi="Times New Roman" w:cs="Times New Roman"/>
          <w:sz w:val="24"/>
          <w:szCs w:val="24"/>
        </w:rPr>
        <w:t>/</w:t>
      </w:r>
      <w:r w:rsidR="00C73D78" w:rsidRPr="001F6704">
        <w:rPr>
          <w:rFonts w:ascii="Times New Roman" w:hAnsi="Times New Roman" w:cs="Times New Roman"/>
          <w:sz w:val="24"/>
          <w:szCs w:val="24"/>
        </w:rPr>
        <w:t>project</w:t>
      </w:r>
      <w:r w:rsidR="00D470CE" w:rsidRPr="001F6704">
        <w:rPr>
          <w:rFonts w:ascii="Times New Roman" w:hAnsi="Times New Roman" w:cs="Times New Roman"/>
          <w:sz w:val="24"/>
          <w:szCs w:val="24"/>
        </w:rPr>
        <w:t>s</w:t>
      </w:r>
      <w:r w:rsidR="00D37C9C" w:rsidRPr="001F6704">
        <w:rPr>
          <w:rFonts w:ascii="Times New Roman" w:hAnsi="Times New Roman" w:cs="Times New Roman"/>
          <w:sz w:val="24"/>
          <w:szCs w:val="24"/>
        </w:rPr>
        <w:t xml:space="preserve"> since 2011 called SAMVAD. This program has been a flagship and game cha</w:t>
      </w:r>
      <w:r w:rsidR="00C73D78" w:rsidRPr="001F6704">
        <w:rPr>
          <w:rFonts w:ascii="Times New Roman" w:hAnsi="Times New Roman" w:cs="Times New Roman"/>
          <w:sz w:val="24"/>
          <w:szCs w:val="24"/>
        </w:rPr>
        <w:t xml:space="preserve">nger for individual empowerment and social transformation. </w:t>
      </w:r>
      <w:r w:rsidR="005F431D" w:rsidRPr="001F6704">
        <w:rPr>
          <w:rFonts w:ascii="Times New Roman" w:hAnsi="Times New Roman" w:cs="Times New Roman"/>
          <w:sz w:val="24"/>
          <w:szCs w:val="24"/>
        </w:rPr>
        <w:t xml:space="preserve">At present, the SAMVAD process -empowering adolescents - is the entry point for and foundation of the SF’s </w:t>
      </w:r>
      <w:proofErr w:type="spellStart"/>
      <w:r w:rsidR="005F431D" w:rsidRPr="001F670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F431D" w:rsidRPr="001F6704">
        <w:rPr>
          <w:rFonts w:ascii="Times New Roman" w:hAnsi="Times New Roman" w:cs="Times New Roman"/>
          <w:sz w:val="24"/>
          <w:szCs w:val="24"/>
        </w:rPr>
        <w:t xml:space="preserve"> which fosters the critical engagement of adolescents in leading the process of organization, empowerment and mobilization of families, and communities for their own development.</w:t>
      </w:r>
    </w:p>
    <w:p w14:paraId="4C068A7D" w14:textId="302164EF" w:rsidR="00E16194" w:rsidRPr="001F6704" w:rsidRDefault="00E16194" w:rsidP="00E1619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At present, SF Nepal has </w:t>
      </w:r>
      <w:proofErr w:type="spellStart"/>
      <w:r w:rsidRPr="001F670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1F6704">
        <w:rPr>
          <w:rFonts w:ascii="Times New Roman" w:hAnsi="Times New Roman" w:cs="Times New Roman"/>
          <w:sz w:val="24"/>
          <w:szCs w:val="24"/>
        </w:rPr>
        <w:t xml:space="preserve"> in the selected wards of rural municipalities as mentioned in the table below:</w:t>
      </w:r>
    </w:p>
    <w:p w14:paraId="31FBC723" w14:textId="43A40A99" w:rsidR="00E16194" w:rsidRPr="001F6704" w:rsidRDefault="00E16194" w:rsidP="00E161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Table </w:t>
      </w:r>
      <w:r w:rsidRPr="001F6704">
        <w:rPr>
          <w:rFonts w:ascii="Times New Roman" w:hAnsi="Times New Roman" w:cs="Times New Roman"/>
          <w:sz w:val="24"/>
          <w:szCs w:val="24"/>
        </w:rPr>
        <w:fldChar w:fldCharType="begin"/>
      </w:r>
      <w:r w:rsidRPr="001F6704">
        <w:rPr>
          <w:rFonts w:ascii="Times New Roman" w:hAnsi="Times New Roman" w:cs="Times New Roman"/>
          <w:sz w:val="24"/>
          <w:szCs w:val="24"/>
        </w:rPr>
        <w:instrText xml:space="preserve"> SEQ Table \* ARABIC </w:instrText>
      </w:r>
      <w:r w:rsidRPr="001F6704">
        <w:rPr>
          <w:rFonts w:ascii="Times New Roman" w:hAnsi="Times New Roman" w:cs="Times New Roman"/>
          <w:sz w:val="24"/>
          <w:szCs w:val="24"/>
        </w:rPr>
        <w:fldChar w:fldCharType="separate"/>
      </w:r>
      <w:r w:rsidRPr="001F6704">
        <w:rPr>
          <w:rFonts w:ascii="Times New Roman" w:hAnsi="Times New Roman" w:cs="Times New Roman"/>
          <w:sz w:val="24"/>
          <w:szCs w:val="24"/>
        </w:rPr>
        <w:t>1</w:t>
      </w:r>
      <w:r w:rsidRPr="001F6704">
        <w:rPr>
          <w:rFonts w:ascii="Times New Roman" w:hAnsi="Times New Roman" w:cs="Times New Roman"/>
          <w:sz w:val="24"/>
          <w:szCs w:val="24"/>
        </w:rPr>
        <w:fldChar w:fldCharType="end"/>
      </w:r>
      <w:r w:rsidRPr="001F6704">
        <w:rPr>
          <w:rFonts w:ascii="Times New Roman" w:hAnsi="Times New Roman" w:cs="Times New Roman"/>
          <w:sz w:val="24"/>
          <w:szCs w:val="24"/>
        </w:rPr>
        <w:t>: List of working areas</w:t>
      </w:r>
    </w:p>
    <w:p w14:paraId="07376D05" w14:textId="77777777" w:rsidR="009E0859" w:rsidRPr="001F6704" w:rsidRDefault="009E0859" w:rsidP="00E16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12" w:type="dxa"/>
        <w:tblLook w:val="04A0" w:firstRow="1" w:lastRow="0" w:firstColumn="1" w:lastColumn="0" w:noHBand="0" w:noVBand="1"/>
      </w:tblPr>
      <w:tblGrid>
        <w:gridCol w:w="523"/>
        <w:gridCol w:w="1751"/>
        <w:gridCol w:w="5667"/>
      </w:tblGrid>
      <w:tr w:rsidR="001F6704" w:rsidRPr="001F6704" w14:paraId="4027036C" w14:textId="77777777" w:rsidTr="009E0859">
        <w:trPr>
          <w:trHeight w:val="123"/>
        </w:trPr>
        <w:tc>
          <w:tcPr>
            <w:tcW w:w="494" w:type="dxa"/>
            <w:hideMark/>
          </w:tcPr>
          <w:p w14:paraId="23134882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3559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751" w:type="dxa"/>
            <w:hideMark/>
          </w:tcPr>
          <w:p w14:paraId="3C343AD6" w14:textId="29C29234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Districts</w:t>
            </w:r>
          </w:p>
        </w:tc>
        <w:tc>
          <w:tcPr>
            <w:tcW w:w="5667" w:type="dxa"/>
            <w:hideMark/>
          </w:tcPr>
          <w:p w14:paraId="3AC2042D" w14:textId="7D81B0C8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Name of the working Rural Municipal/ Municipality </w:t>
            </w:r>
          </w:p>
        </w:tc>
      </w:tr>
      <w:tr w:rsidR="001F6704" w:rsidRPr="001F6704" w14:paraId="5058E963" w14:textId="77777777" w:rsidTr="009E0859">
        <w:trPr>
          <w:trHeight w:val="70"/>
        </w:trPr>
        <w:tc>
          <w:tcPr>
            <w:tcW w:w="494" w:type="dxa"/>
            <w:noWrap/>
            <w:hideMark/>
          </w:tcPr>
          <w:p w14:paraId="33BB0E3E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noWrap/>
          </w:tcPr>
          <w:p w14:paraId="622550D0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Pyuthan</w:t>
            </w:r>
            <w:proofErr w:type="spellEnd"/>
          </w:p>
        </w:tc>
        <w:tc>
          <w:tcPr>
            <w:tcW w:w="5667" w:type="dxa"/>
            <w:noWrap/>
          </w:tcPr>
          <w:p w14:paraId="4C9A23B6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Airawati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Rural Municipality (RM)</w:t>
            </w:r>
          </w:p>
        </w:tc>
      </w:tr>
      <w:tr w:rsidR="001F6704" w:rsidRPr="001F6704" w14:paraId="4D8796B2" w14:textId="77777777" w:rsidTr="009E0859">
        <w:trPr>
          <w:trHeight w:val="81"/>
        </w:trPr>
        <w:tc>
          <w:tcPr>
            <w:tcW w:w="494" w:type="dxa"/>
            <w:noWrap/>
            <w:hideMark/>
          </w:tcPr>
          <w:p w14:paraId="7DFE66DC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vMerge w:val="restart"/>
            <w:noWrap/>
          </w:tcPr>
          <w:p w14:paraId="231CE858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Kapilbastu</w:t>
            </w:r>
            <w:proofErr w:type="spellEnd"/>
          </w:p>
        </w:tc>
        <w:tc>
          <w:tcPr>
            <w:tcW w:w="5667" w:type="dxa"/>
          </w:tcPr>
          <w:p w14:paraId="270A345D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Banganga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Municipality (MC)</w:t>
            </w:r>
          </w:p>
        </w:tc>
      </w:tr>
      <w:tr w:rsidR="001F6704" w:rsidRPr="001F6704" w14:paraId="5FFD38C2" w14:textId="77777777" w:rsidTr="009E0859">
        <w:trPr>
          <w:trHeight w:val="245"/>
        </w:trPr>
        <w:tc>
          <w:tcPr>
            <w:tcW w:w="494" w:type="dxa"/>
            <w:noWrap/>
          </w:tcPr>
          <w:p w14:paraId="65AD0C5E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  <w:noWrap/>
          </w:tcPr>
          <w:p w14:paraId="0320C1AF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14:paraId="1AB2FF6A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Shivaraj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Municipality and Buddha Bhumi municipality </w:t>
            </w:r>
          </w:p>
        </w:tc>
      </w:tr>
      <w:tr w:rsidR="001F6704" w:rsidRPr="001F6704" w14:paraId="019A43DE" w14:textId="77777777" w:rsidTr="009E0859">
        <w:trPr>
          <w:trHeight w:val="245"/>
        </w:trPr>
        <w:tc>
          <w:tcPr>
            <w:tcW w:w="494" w:type="dxa"/>
            <w:noWrap/>
          </w:tcPr>
          <w:p w14:paraId="1077649D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  <w:noWrap/>
          </w:tcPr>
          <w:p w14:paraId="06E4445A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Dang</w:t>
            </w:r>
          </w:p>
        </w:tc>
        <w:tc>
          <w:tcPr>
            <w:tcW w:w="5667" w:type="dxa"/>
          </w:tcPr>
          <w:p w14:paraId="7E1EE092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Rajpur Rural Municipality</w:t>
            </w:r>
          </w:p>
        </w:tc>
      </w:tr>
      <w:tr w:rsidR="001F6704" w:rsidRPr="001F6704" w14:paraId="49B185E4" w14:textId="77777777" w:rsidTr="009E0859">
        <w:trPr>
          <w:trHeight w:val="172"/>
        </w:trPr>
        <w:tc>
          <w:tcPr>
            <w:tcW w:w="494" w:type="dxa"/>
            <w:noWrap/>
            <w:hideMark/>
          </w:tcPr>
          <w:p w14:paraId="162A54D2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  <w:vMerge w:val="restart"/>
            <w:noWrap/>
          </w:tcPr>
          <w:p w14:paraId="5F3EC830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Rolpa</w:t>
            </w:r>
            <w:proofErr w:type="spellEnd"/>
          </w:p>
        </w:tc>
        <w:tc>
          <w:tcPr>
            <w:tcW w:w="5667" w:type="dxa"/>
          </w:tcPr>
          <w:p w14:paraId="0692D2E6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Lungri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Rural Municipality</w:t>
            </w:r>
          </w:p>
        </w:tc>
      </w:tr>
      <w:tr w:rsidR="001F6704" w:rsidRPr="001F6704" w14:paraId="1DE7FB5D" w14:textId="77777777" w:rsidTr="009E0859">
        <w:trPr>
          <w:trHeight w:val="172"/>
        </w:trPr>
        <w:tc>
          <w:tcPr>
            <w:tcW w:w="494" w:type="dxa"/>
            <w:noWrap/>
          </w:tcPr>
          <w:p w14:paraId="3A6A487B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dxa"/>
            <w:vMerge/>
            <w:noWrap/>
          </w:tcPr>
          <w:p w14:paraId="25BD4261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14:paraId="68A85C40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Sunil Smriti Rural Municipality </w:t>
            </w:r>
          </w:p>
        </w:tc>
      </w:tr>
      <w:tr w:rsidR="001F6704" w:rsidRPr="001F6704" w14:paraId="31641D80" w14:textId="77777777" w:rsidTr="009E0859">
        <w:trPr>
          <w:trHeight w:val="172"/>
        </w:trPr>
        <w:tc>
          <w:tcPr>
            <w:tcW w:w="494" w:type="dxa"/>
            <w:noWrap/>
          </w:tcPr>
          <w:p w14:paraId="67A2D8C7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noWrap/>
          </w:tcPr>
          <w:p w14:paraId="12D216F8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Rupandehi</w:t>
            </w:r>
            <w:proofErr w:type="spellEnd"/>
          </w:p>
        </w:tc>
        <w:tc>
          <w:tcPr>
            <w:tcW w:w="5667" w:type="dxa"/>
          </w:tcPr>
          <w:p w14:paraId="20C7F08D" w14:textId="77777777" w:rsidR="00E16194" w:rsidRPr="001F6704" w:rsidRDefault="00E16194" w:rsidP="00FF1D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Kanchan, </w:t>
            </w: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Suddhodhan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Gaidahawa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RMs and </w:t>
            </w: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Sainamaina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Lumbini </w:t>
            </w:r>
            <w:proofErr w:type="spellStart"/>
            <w:r w:rsidRPr="001F6704">
              <w:rPr>
                <w:rFonts w:ascii="Times New Roman" w:eastAsia="Times New Roman" w:hAnsi="Times New Roman" w:cs="Times New Roman"/>
                <w:sz w:val="24"/>
                <w:szCs w:val="24"/>
              </w:rPr>
              <w:t>Sanskritik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MC </w:t>
            </w:r>
          </w:p>
        </w:tc>
      </w:tr>
      <w:tr w:rsidR="001F6704" w:rsidRPr="001F6704" w14:paraId="4B4A44E7" w14:textId="77777777" w:rsidTr="009E0859">
        <w:trPr>
          <w:trHeight w:val="141"/>
        </w:trPr>
        <w:tc>
          <w:tcPr>
            <w:tcW w:w="494" w:type="dxa"/>
            <w:noWrap/>
          </w:tcPr>
          <w:p w14:paraId="68CC8DE4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noWrap/>
          </w:tcPr>
          <w:p w14:paraId="7801DE35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Nawalparasi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(West)</w:t>
            </w:r>
          </w:p>
        </w:tc>
        <w:tc>
          <w:tcPr>
            <w:tcW w:w="5667" w:type="dxa"/>
          </w:tcPr>
          <w:p w14:paraId="7AB6A0F8" w14:textId="77777777" w:rsidR="00E16194" w:rsidRPr="001F6704" w:rsidRDefault="00E16194" w:rsidP="00FF1D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Sarwal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>Palhinandan</w:t>
            </w:r>
            <w:proofErr w:type="spellEnd"/>
            <w:r w:rsidRPr="001F6704">
              <w:rPr>
                <w:rFonts w:ascii="Times New Roman" w:hAnsi="Times New Roman" w:cs="Times New Roman"/>
                <w:sz w:val="24"/>
                <w:szCs w:val="24"/>
              </w:rPr>
              <w:t xml:space="preserve"> Rural Municipalities</w:t>
            </w:r>
          </w:p>
        </w:tc>
      </w:tr>
      <w:bookmarkEnd w:id="0"/>
    </w:tbl>
    <w:p w14:paraId="17354BCF" w14:textId="7B4220AA" w:rsidR="005E3479" w:rsidRPr="001F6704" w:rsidRDefault="005E3479" w:rsidP="005E34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C787B6" w14:textId="2695677F" w:rsidR="00736DE7" w:rsidRDefault="00736DE7" w:rsidP="005E3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048B4" w14:textId="21E20BDE" w:rsidR="00A23C9E" w:rsidRDefault="00A23C9E" w:rsidP="005E3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DFB64" w14:textId="7FD230EC" w:rsidR="00A23C9E" w:rsidRDefault="00A23C9E" w:rsidP="005E3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ABC8D8" w14:textId="0244CABC" w:rsidR="00A23C9E" w:rsidRDefault="00A23C9E" w:rsidP="005E3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22D9E" w14:textId="77777777" w:rsidR="00A23C9E" w:rsidRPr="001F6704" w:rsidRDefault="00A23C9E" w:rsidP="005E34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50A92" w14:textId="10E6C00F" w:rsidR="00702CDB" w:rsidRPr="001F6704" w:rsidRDefault="00702CDB" w:rsidP="005E34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7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Frequently Asked </w:t>
      </w:r>
      <w:proofErr w:type="gramStart"/>
      <w:r w:rsidRPr="001F6704">
        <w:rPr>
          <w:rFonts w:ascii="Times New Roman" w:hAnsi="Times New Roman" w:cs="Times New Roman"/>
          <w:b/>
          <w:bCs/>
          <w:sz w:val="24"/>
          <w:szCs w:val="24"/>
        </w:rPr>
        <w:t>Questions(</w:t>
      </w:r>
      <w:proofErr w:type="gramEnd"/>
      <w:r w:rsidRPr="001F6704">
        <w:rPr>
          <w:rFonts w:ascii="Times New Roman" w:hAnsi="Times New Roman" w:cs="Times New Roman"/>
          <w:b/>
          <w:bCs/>
          <w:sz w:val="24"/>
          <w:szCs w:val="24"/>
        </w:rPr>
        <w:t>FAQ)</w:t>
      </w:r>
    </w:p>
    <w:p w14:paraId="05DBE460" w14:textId="27AC023D" w:rsidR="001A70C7" w:rsidRPr="001F6704" w:rsidRDefault="001A70C7" w:rsidP="00D34F28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>How do I apply for the application?</w:t>
      </w:r>
    </w:p>
    <w:p w14:paraId="6003800C" w14:textId="441CA68D" w:rsidR="00D34F28" w:rsidRPr="001F6704" w:rsidRDefault="00D34F28" w:rsidP="00736DE7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>The application opens on</w:t>
      </w:r>
      <w:r w:rsidR="001F6704" w:rsidRPr="001F6704">
        <w:rPr>
          <w:rFonts w:ascii="Times New Roman" w:hAnsi="Times New Roman" w:cs="Times New Roman"/>
          <w:sz w:val="24"/>
          <w:szCs w:val="24"/>
        </w:rPr>
        <w:t xml:space="preserve"> 7</w:t>
      </w:r>
      <w:r w:rsidR="001F6704" w:rsidRPr="001F6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6704" w:rsidRPr="001F6704">
        <w:rPr>
          <w:rFonts w:ascii="Times New Roman" w:hAnsi="Times New Roman" w:cs="Times New Roman"/>
          <w:sz w:val="24"/>
          <w:szCs w:val="24"/>
        </w:rPr>
        <w:t xml:space="preserve"> March</w:t>
      </w:r>
      <w:r w:rsidRPr="001F6704">
        <w:rPr>
          <w:rFonts w:ascii="Times New Roman" w:hAnsi="Times New Roman" w:cs="Times New Roman"/>
          <w:sz w:val="24"/>
          <w:szCs w:val="24"/>
        </w:rPr>
        <w:t xml:space="preserve"> and you can submit via </w:t>
      </w:r>
      <w:r w:rsidR="001F6704" w:rsidRPr="001F6704">
        <w:rPr>
          <w:rFonts w:ascii="Times New Roman" w:hAnsi="Times New Roman" w:cs="Times New Roman"/>
          <w:sz w:val="24"/>
          <w:szCs w:val="24"/>
        </w:rPr>
        <w:t>email</w:t>
      </w:r>
      <w:r w:rsidRPr="001F6704">
        <w:rPr>
          <w:rFonts w:ascii="Times New Roman" w:hAnsi="Times New Roman" w:cs="Times New Roman"/>
          <w:sz w:val="24"/>
          <w:szCs w:val="24"/>
        </w:rPr>
        <w:t>.</w:t>
      </w:r>
    </w:p>
    <w:p w14:paraId="7F62BAA4" w14:textId="3E950E4D" w:rsidR="00702CDB" w:rsidRPr="001F6704" w:rsidRDefault="00702CDB" w:rsidP="00736DE7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Who are eligible for </w:t>
      </w:r>
      <w:r w:rsidR="00E5025F"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1F6704">
        <w:rPr>
          <w:rFonts w:ascii="Times New Roman" w:hAnsi="Times New Roman" w:cs="Times New Roman"/>
          <w:color w:val="auto"/>
          <w:sz w:val="24"/>
          <w:szCs w:val="24"/>
        </w:rPr>
        <w:t>scholarship?</w:t>
      </w:r>
    </w:p>
    <w:p w14:paraId="3CFB688C" w14:textId="31CCDD58" w:rsidR="00702CDB" w:rsidRPr="001F6704" w:rsidRDefault="00243F20" w:rsidP="00736DE7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Students who are pursuing Master, </w:t>
      </w:r>
      <w:proofErr w:type="spellStart"/>
      <w:r w:rsidRPr="001F6704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Pr="001F6704">
        <w:rPr>
          <w:rFonts w:ascii="Times New Roman" w:hAnsi="Times New Roman" w:cs="Times New Roman"/>
          <w:sz w:val="24"/>
          <w:szCs w:val="24"/>
        </w:rPr>
        <w:t xml:space="preserve">, and PhD at any of the </w:t>
      </w:r>
      <w:r w:rsidR="00E5025F" w:rsidRPr="001F6704">
        <w:rPr>
          <w:rFonts w:ascii="Times New Roman" w:hAnsi="Times New Roman" w:cs="Times New Roman"/>
          <w:sz w:val="24"/>
          <w:szCs w:val="24"/>
        </w:rPr>
        <w:t xml:space="preserve">departments </w:t>
      </w:r>
      <w:r w:rsidRPr="001F6704">
        <w:rPr>
          <w:rFonts w:ascii="Times New Roman" w:hAnsi="Times New Roman" w:cs="Times New Roman"/>
          <w:sz w:val="24"/>
          <w:szCs w:val="24"/>
        </w:rPr>
        <w:t>Department of Educational Leadership, Department of Development Education, Department of Language Education, and Department of STEAM Education</w:t>
      </w:r>
      <w:r w:rsidR="00791842" w:rsidRPr="001F6704">
        <w:rPr>
          <w:rFonts w:ascii="Times New Roman" w:hAnsi="Times New Roman" w:cs="Times New Roman"/>
          <w:sz w:val="24"/>
          <w:szCs w:val="24"/>
        </w:rPr>
        <w:t xml:space="preserve"> in KUSOED.</w:t>
      </w:r>
    </w:p>
    <w:p w14:paraId="61554B47" w14:textId="2529EE0B" w:rsidR="00791842" w:rsidRPr="001F6704" w:rsidRDefault="005A38DE" w:rsidP="00736DE7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Can I write </w:t>
      </w:r>
      <w:r w:rsidR="00962204"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8F5859" w:rsidRPr="001F6704">
        <w:rPr>
          <w:rFonts w:ascii="Times New Roman" w:hAnsi="Times New Roman" w:cs="Times New Roman"/>
          <w:color w:val="auto"/>
          <w:sz w:val="24"/>
          <w:szCs w:val="24"/>
        </w:rPr>
        <w:t>paper</w:t>
      </w: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 instead of </w:t>
      </w:r>
      <w:r w:rsidR="00962204"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8F5859" w:rsidRPr="001F6704">
        <w:rPr>
          <w:rFonts w:ascii="Times New Roman" w:hAnsi="Times New Roman" w:cs="Times New Roman"/>
          <w:color w:val="auto"/>
          <w:sz w:val="24"/>
          <w:szCs w:val="24"/>
        </w:rPr>
        <w:t>dissertation?</w:t>
      </w:r>
    </w:p>
    <w:p w14:paraId="5CC5AAE4" w14:textId="13025FC6" w:rsidR="008F5859" w:rsidRPr="001F6704" w:rsidRDefault="008F5859" w:rsidP="00736DE7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Yes, if your course requirement is paper. However, you need to write both thematic and methodological </w:t>
      </w:r>
      <w:r w:rsidR="00962204" w:rsidRPr="001F6704">
        <w:rPr>
          <w:rFonts w:ascii="Times New Roman" w:hAnsi="Times New Roman" w:cs="Times New Roman"/>
          <w:sz w:val="24"/>
          <w:szCs w:val="24"/>
        </w:rPr>
        <w:t xml:space="preserve">papers </w:t>
      </w:r>
      <w:r w:rsidR="00C27871" w:rsidRPr="001F6704">
        <w:rPr>
          <w:rFonts w:ascii="Times New Roman" w:hAnsi="Times New Roman" w:cs="Times New Roman"/>
          <w:sz w:val="24"/>
          <w:szCs w:val="24"/>
        </w:rPr>
        <w:t xml:space="preserve">according to KUSOED standard </w:t>
      </w:r>
      <w:r w:rsidR="00962204" w:rsidRPr="001F6704">
        <w:rPr>
          <w:rFonts w:ascii="Times New Roman" w:hAnsi="Times New Roman" w:cs="Times New Roman"/>
          <w:sz w:val="24"/>
          <w:szCs w:val="24"/>
        </w:rPr>
        <w:t>guidelines</w:t>
      </w:r>
      <w:r w:rsidR="00C27871" w:rsidRPr="001F6704">
        <w:rPr>
          <w:rFonts w:ascii="Times New Roman" w:hAnsi="Times New Roman" w:cs="Times New Roman"/>
          <w:sz w:val="24"/>
          <w:szCs w:val="24"/>
        </w:rPr>
        <w:t>.</w:t>
      </w:r>
    </w:p>
    <w:p w14:paraId="7E18A50C" w14:textId="6E34C940" w:rsidR="00230F4D" w:rsidRPr="001F6704" w:rsidRDefault="00230F4D" w:rsidP="00736DE7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Is </w:t>
      </w:r>
      <w:r w:rsidR="00DB554F" w:rsidRPr="001F6704">
        <w:rPr>
          <w:rFonts w:ascii="Times New Roman" w:hAnsi="Times New Roman" w:cs="Times New Roman"/>
          <w:color w:val="auto"/>
          <w:sz w:val="24"/>
          <w:szCs w:val="24"/>
        </w:rPr>
        <w:t>KUSOED</w:t>
      </w: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 looking for a particular methodological approach?</w:t>
      </w:r>
    </w:p>
    <w:p w14:paraId="1280B579" w14:textId="77777777" w:rsidR="00230F4D" w:rsidRPr="001F6704" w:rsidRDefault="00230F4D" w:rsidP="00DB554F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>We do not subscribe to a preferred methodology. All methodological perspectives used in the social sciences are welcomed.</w:t>
      </w:r>
    </w:p>
    <w:p w14:paraId="311F8627" w14:textId="37B98831" w:rsidR="00492759" w:rsidRPr="001F6704" w:rsidRDefault="00492759" w:rsidP="00DB554F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>Can I select my study area myself?</w:t>
      </w:r>
    </w:p>
    <w:p w14:paraId="600B07B6" w14:textId="015DAD02" w:rsidR="00492759" w:rsidRPr="001F6704" w:rsidRDefault="00492759" w:rsidP="00DB554F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Yes, you can but </w:t>
      </w:r>
      <w:r w:rsidR="00B76936" w:rsidRPr="001F6704">
        <w:rPr>
          <w:rFonts w:ascii="Times New Roman" w:hAnsi="Times New Roman" w:cs="Times New Roman"/>
          <w:sz w:val="24"/>
          <w:szCs w:val="24"/>
        </w:rPr>
        <w:t>need to select from SF working areas mentioned in table 1.</w:t>
      </w:r>
    </w:p>
    <w:p w14:paraId="0D97786F" w14:textId="246D27E3" w:rsidR="00C27871" w:rsidRPr="001F6704" w:rsidRDefault="00D977F2" w:rsidP="00DB554F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>What is the timeline?</w:t>
      </w:r>
    </w:p>
    <w:p w14:paraId="60826B7C" w14:textId="53DF9619" w:rsidR="00D977F2" w:rsidRPr="001F6704" w:rsidRDefault="00D977F2" w:rsidP="00DB554F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It is expected to </w:t>
      </w:r>
      <w:r w:rsidR="00962204" w:rsidRPr="001F6704">
        <w:rPr>
          <w:rFonts w:ascii="Times New Roman" w:hAnsi="Times New Roman" w:cs="Times New Roman"/>
          <w:sz w:val="24"/>
          <w:szCs w:val="24"/>
        </w:rPr>
        <w:t xml:space="preserve">be </w:t>
      </w:r>
      <w:r w:rsidR="007B3AFC" w:rsidRPr="001F6704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1F6704">
        <w:rPr>
          <w:rFonts w:ascii="Times New Roman" w:hAnsi="Times New Roman" w:cs="Times New Roman"/>
          <w:sz w:val="24"/>
          <w:szCs w:val="24"/>
        </w:rPr>
        <w:t xml:space="preserve">by </w:t>
      </w:r>
      <w:r w:rsidR="001F6704" w:rsidRPr="001F6704">
        <w:rPr>
          <w:rFonts w:ascii="Times New Roman" w:hAnsi="Times New Roman" w:cs="Times New Roman"/>
          <w:sz w:val="24"/>
          <w:szCs w:val="24"/>
        </w:rPr>
        <w:t>July 2023</w:t>
      </w:r>
      <w:r w:rsidR="00B42A74" w:rsidRPr="001F6704">
        <w:rPr>
          <w:rFonts w:ascii="Times New Roman" w:hAnsi="Times New Roman" w:cs="Times New Roman"/>
          <w:sz w:val="24"/>
          <w:szCs w:val="24"/>
        </w:rPr>
        <w:t>.</w:t>
      </w:r>
    </w:p>
    <w:p w14:paraId="36242FFD" w14:textId="438E2F46" w:rsidR="00B42A74" w:rsidRPr="001F6704" w:rsidRDefault="0027162F" w:rsidP="00DB554F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How much </w:t>
      </w:r>
      <w:r w:rsidR="00D108C5"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funds </w:t>
      </w:r>
      <w:r w:rsidRPr="001F6704">
        <w:rPr>
          <w:rFonts w:ascii="Times New Roman" w:hAnsi="Times New Roman" w:cs="Times New Roman"/>
          <w:color w:val="auto"/>
          <w:sz w:val="24"/>
          <w:szCs w:val="24"/>
        </w:rPr>
        <w:t>do I receive?</w:t>
      </w:r>
    </w:p>
    <w:p w14:paraId="54DCE34F" w14:textId="6C88047F" w:rsidR="0027162F" w:rsidRPr="001F6704" w:rsidRDefault="0027162F" w:rsidP="00DB554F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The successful candidates will receive </w:t>
      </w:r>
      <w:r w:rsidR="00D108C5" w:rsidRPr="001F6704">
        <w:rPr>
          <w:rFonts w:ascii="Times New Roman" w:hAnsi="Times New Roman" w:cs="Times New Roman"/>
          <w:sz w:val="24"/>
          <w:szCs w:val="24"/>
        </w:rPr>
        <w:t xml:space="preserve">a </w:t>
      </w:r>
      <w:r w:rsidRPr="001F6704">
        <w:rPr>
          <w:rFonts w:ascii="Times New Roman" w:hAnsi="Times New Roman" w:cs="Times New Roman"/>
          <w:sz w:val="24"/>
          <w:szCs w:val="24"/>
        </w:rPr>
        <w:t>minimum NRs. 50000 and maximum</w:t>
      </w:r>
      <w:r w:rsidR="0073548B" w:rsidRPr="001F6704">
        <w:rPr>
          <w:rFonts w:ascii="Times New Roman" w:hAnsi="Times New Roman" w:cs="Times New Roman"/>
          <w:sz w:val="24"/>
          <w:szCs w:val="24"/>
        </w:rPr>
        <w:t xml:space="preserve"> NRs.100000. </w:t>
      </w:r>
      <w:r w:rsidR="00E87A55" w:rsidRPr="001F6704">
        <w:rPr>
          <w:rFonts w:ascii="Times New Roman" w:hAnsi="Times New Roman" w:cs="Times New Roman"/>
          <w:sz w:val="24"/>
          <w:szCs w:val="24"/>
        </w:rPr>
        <w:t xml:space="preserve">Student’s travel cost, </w:t>
      </w:r>
      <w:r w:rsidR="00D108C5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r w:rsidR="00E87A55" w:rsidRPr="001F6704">
        <w:rPr>
          <w:rFonts w:ascii="Times New Roman" w:hAnsi="Times New Roman" w:cs="Times New Roman"/>
          <w:sz w:val="24"/>
          <w:szCs w:val="24"/>
        </w:rPr>
        <w:t>intensity of field engagement, and nature</w:t>
      </w:r>
      <w:r w:rsidR="00476A13" w:rsidRPr="001F6704">
        <w:rPr>
          <w:rFonts w:ascii="Times New Roman" w:hAnsi="Times New Roman" w:cs="Times New Roman"/>
          <w:sz w:val="24"/>
          <w:szCs w:val="24"/>
        </w:rPr>
        <w:t xml:space="preserve"> (time and resource)</w:t>
      </w:r>
      <w:r w:rsidR="00E87A55" w:rsidRPr="001F6704">
        <w:rPr>
          <w:rFonts w:ascii="Times New Roman" w:hAnsi="Times New Roman" w:cs="Times New Roman"/>
          <w:sz w:val="24"/>
          <w:szCs w:val="24"/>
        </w:rPr>
        <w:t xml:space="preserve"> of </w:t>
      </w:r>
      <w:r w:rsidR="00D108C5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r w:rsidR="00E87A55" w:rsidRPr="001F6704">
        <w:rPr>
          <w:rFonts w:ascii="Times New Roman" w:hAnsi="Times New Roman" w:cs="Times New Roman"/>
          <w:sz w:val="24"/>
          <w:szCs w:val="24"/>
        </w:rPr>
        <w:t xml:space="preserve">proposed work </w:t>
      </w:r>
      <w:r w:rsidR="00476A13" w:rsidRPr="001F6704">
        <w:rPr>
          <w:rFonts w:ascii="Times New Roman" w:hAnsi="Times New Roman" w:cs="Times New Roman"/>
          <w:sz w:val="24"/>
          <w:szCs w:val="24"/>
        </w:rPr>
        <w:t xml:space="preserve">will be </w:t>
      </w:r>
      <w:r w:rsidR="00D108C5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r w:rsidR="00476A13" w:rsidRPr="001F6704">
        <w:rPr>
          <w:rFonts w:ascii="Times New Roman" w:hAnsi="Times New Roman" w:cs="Times New Roman"/>
          <w:sz w:val="24"/>
          <w:szCs w:val="24"/>
        </w:rPr>
        <w:t>b</w:t>
      </w:r>
      <w:r w:rsidR="00CE03CC" w:rsidRPr="001F6704">
        <w:rPr>
          <w:rFonts w:ascii="Times New Roman" w:hAnsi="Times New Roman" w:cs="Times New Roman"/>
          <w:sz w:val="24"/>
          <w:szCs w:val="24"/>
        </w:rPr>
        <w:t xml:space="preserve">asis for receiving </w:t>
      </w:r>
      <w:r w:rsidR="00D108C5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r w:rsidR="00CE03CC" w:rsidRPr="001F6704">
        <w:rPr>
          <w:rFonts w:ascii="Times New Roman" w:hAnsi="Times New Roman" w:cs="Times New Roman"/>
          <w:sz w:val="24"/>
          <w:szCs w:val="24"/>
        </w:rPr>
        <w:t>maximum amount</w:t>
      </w:r>
      <w:r w:rsidR="00476A13" w:rsidRPr="001F6704">
        <w:rPr>
          <w:rFonts w:ascii="Times New Roman" w:hAnsi="Times New Roman" w:cs="Times New Roman"/>
          <w:sz w:val="24"/>
          <w:szCs w:val="24"/>
        </w:rPr>
        <w:t>.</w:t>
      </w:r>
      <w:r w:rsidR="00CE03CC" w:rsidRPr="001F6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956D7" w14:textId="3A93493F" w:rsidR="00230F4D" w:rsidRPr="001F6704" w:rsidRDefault="00230F4D" w:rsidP="00DB554F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Can I apply for the </w:t>
      </w:r>
      <w:r w:rsidR="00DB554F" w:rsidRPr="001F6704">
        <w:rPr>
          <w:rFonts w:ascii="Times New Roman" w:hAnsi="Times New Roman" w:cs="Times New Roman"/>
          <w:color w:val="auto"/>
          <w:sz w:val="24"/>
          <w:szCs w:val="24"/>
        </w:rPr>
        <w:t>Scholar</w:t>
      </w:r>
      <w:r w:rsidRPr="001F6704">
        <w:rPr>
          <w:rFonts w:ascii="Times New Roman" w:hAnsi="Times New Roman" w:cs="Times New Roman"/>
          <w:color w:val="auto"/>
          <w:sz w:val="24"/>
          <w:szCs w:val="24"/>
        </w:rPr>
        <w:t>ship although I received another dissertation fellowship?</w:t>
      </w:r>
    </w:p>
    <w:p w14:paraId="69854AD9" w14:textId="6DB10C86" w:rsidR="00230F4D" w:rsidRPr="001F6704" w:rsidRDefault="00D74B26" w:rsidP="00D74B26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>Yes, you can but w</w:t>
      </w:r>
      <w:r w:rsidR="00230F4D" w:rsidRPr="001F6704">
        <w:rPr>
          <w:rFonts w:ascii="Times New Roman" w:hAnsi="Times New Roman" w:cs="Times New Roman"/>
          <w:sz w:val="24"/>
          <w:szCs w:val="24"/>
        </w:rPr>
        <w:t>e want to make sure our funds go to students who need our support.</w:t>
      </w:r>
    </w:p>
    <w:p w14:paraId="168E67A3" w14:textId="77777777" w:rsidR="00E008BB" w:rsidRPr="001F6704" w:rsidRDefault="00E008BB" w:rsidP="00D74B26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>Can I submit two applications for the fellowship competition?</w:t>
      </w:r>
    </w:p>
    <w:p w14:paraId="702A8E76" w14:textId="039A8870" w:rsidR="00E008BB" w:rsidRPr="001F6704" w:rsidRDefault="00E008BB" w:rsidP="00D74B26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>No, you may submit only </w:t>
      </w:r>
      <w:r w:rsidRPr="001F6704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1F6704">
        <w:rPr>
          <w:rFonts w:ascii="Times New Roman" w:hAnsi="Times New Roman" w:cs="Times New Roman"/>
          <w:sz w:val="24"/>
          <w:szCs w:val="24"/>
        </w:rPr>
        <w:t> application.</w:t>
      </w:r>
    </w:p>
    <w:p w14:paraId="3C15936A" w14:textId="77777777" w:rsidR="007E5CBB" w:rsidRPr="001F6704" w:rsidRDefault="007E5CBB" w:rsidP="007E5CBB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>Am I eligible if I am close to completing my doctoral dissertation?</w:t>
      </w:r>
    </w:p>
    <w:p w14:paraId="01095213" w14:textId="40B86360" w:rsidR="007E5CBB" w:rsidRPr="001F6704" w:rsidRDefault="007E5CBB" w:rsidP="009C7AA3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 xml:space="preserve">No, you are not eligible to apply for the </w:t>
      </w:r>
      <w:r w:rsidR="009C7AA3" w:rsidRPr="001F6704">
        <w:rPr>
          <w:rFonts w:ascii="Times New Roman" w:hAnsi="Times New Roman" w:cs="Times New Roman"/>
          <w:sz w:val="24"/>
          <w:szCs w:val="24"/>
        </w:rPr>
        <w:t>scholarship</w:t>
      </w:r>
      <w:r w:rsidRPr="001F6704">
        <w:rPr>
          <w:rFonts w:ascii="Times New Roman" w:hAnsi="Times New Roman" w:cs="Times New Roman"/>
          <w:sz w:val="24"/>
          <w:szCs w:val="24"/>
        </w:rPr>
        <w:t xml:space="preserve"> if you are close to completing your dissertation.</w:t>
      </w:r>
      <w:r w:rsidR="00E5025F" w:rsidRPr="001F6704">
        <w:rPr>
          <w:rFonts w:ascii="Times New Roman" w:hAnsi="Times New Roman" w:cs="Times New Roman"/>
          <w:sz w:val="24"/>
          <w:szCs w:val="24"/>
        </w:rPr>
        <w:t xml:space="preserve"> </w:t>
      </w:r>
      <w:r w:rsidRPr="001F6704">
        <w:rPr>
          <w:rFonts w:ascii="Times New Roman" w:hAnsi="Times New Roman" w:cs="Times New Roman"/>
          <w:sz w:val="24"/>
          <w:szCs w:val="24"/>
        </w:rPr>
        <w:t xml:space="preserve">You are </w:t>
      </w:r>
      <w:r w:rsidR="009C7AA3" w:rsidRPr="001F6704">
        <w:rPr>
          <w:rFonts w:ascii="Times New Roman" w:hAnsi="Times New Roman" w:cs="Times New Roman"/>
          <w:sz w:val="24"/>
          <w:szCs w:val="24"/>
        </w:rPr>
        <w:t xml:space="preserve">only eligible </w:t>
      </w:r>
      <w:r w:rsidR="00A30DA4" w:rsidRPr="001F6704">
        <w:rPr>
          <w:rFonts w:ascii="Times New Roman" w:hAnsi="Times New Roman" w:cs="Times New Roman"/>
          <w:sz w:val="24"/>
          <w:szCs w:val="24"/>
        </w:rPr>
        <w:t xml:space="preserve">when you are in </w:t>
      </w:r>
      <w:r w:rsidR="00E5025F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r w:rsidR="00A30DA4" w:rsidRPr="001F6704">
        <w:rPr>
          <w:rFonts w:ascii="Times New Roman" w:hAnsi="Times New Roman" w:cs="Times New Roman"/>
          <w:sz w:val="24"/>
          <w:szCs w:val="24"/>
        </w:rPr>
        <w:t xml:space="preserve">planning phase of </w:t>
      </w:r>
      <w:r w:rsidR="009C1602" w:rsidRPr="001F6704">
        <w:rPr>
          <w:rFonts w:ascii="Times New Roman" w:hAnsi="Times New Roman" w:cs="Times New Roman"/>
          <w:sz w:val="24"/>
          <w:szCs w:val="24"/>
        </w:rPr>
        <w:t>the</w:t>
      </w:r>
      <w:r w:rsidR="00A30DA4" w:rsidRPr="001F6704">
        <w:rPr>
          <w:rFonts w:ascii="Times New Roman" w:hAnsi="Times New Roman" w:cs="Times New Roman"/>
          <w:sz w:val="24"/>
          <w:szCs w:val="24"/>
        </w:rPr>
        <w:t xml:space="preserve"> study.</w:t>
      </w:r>
    </w:p>
    <w:p w14:paraId="22D54BC6" w14:textId="605D218A" w:rsidR="00E008BB" w:rsidRPr="001F6704" w:rsidRDefault="00E008BB" w:rsidP="007E5CBB">
      <w:pPr>
        <w:pStyle w:val="Heading5"/>
        <w:numPr>
          <w:ilvl w:val="0"/>
          <w:numId w:val="8"/>
        </w:numPr>
        <w:spacing w:before="0" w:line="36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F6704">
        <w:rPr>
          <w:rFonts w:ascii="Times New Roman" w:hAnsi="Times New Roman" w:cs="Times New Roman"/>
          <w:color w:val="auto"/>
          <w:sz w:val="24"/>
          <w:szCs w:val="24"/>
        </w:rPr>
        <w:t xml:space="preserve">Is there a template or writing guide available to write a proposal for the </w:t>
      </w:r>
      <w:r w:rsidR="007E5CBB" w:rsidRPr="001F6704">
        <w:rPr>
          <w:rFonts w:ascii="Times New Roman" w:hAnsi="Times New Roman" w:cs="Times New Roman"/>
          <w:color w:val="auto"/>
          <w:sz w:val="24"/>
          <w:szCs w:val="24"/>
        </w:rPr>
        <w:t>scholarship</w:t>
      </w:r>
      <w:r w:rsidRPr="001F670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6BC89F74" w14:textId="63530AF3" w:rsidR="00E008BB" w:rsidRPr="001F6704" w:rsidRDefault="00E008BB" w:rsidP="007E5CBB">
      <w:pPr>
        <w:pStyle w:val="ListParagraph"/>
        <w:numPr>
          <w:ilvl w:val="0"/>
          <w:numId w:val="9"/>
        </w:numPr>
        <w:ind w:left="810" w:hanging="270"/>
        <w:rPr>
          <w:rFonts w:ascii="Times New Roman" w:hAnsi="Times New Roman" w:cs="Times New Roman"/>
          <w:sz w:val="24"/>
          <w:szCs w:val="24"/>
        </w:rPr>
      </w:pPr>
      <w:r w:rsidRPr="001F6704">
        <w:rPr>
          <w:rFonts w:ascii="Times New Roman" w:hAnsi="Times New Roman" w:cs="Times New Roman"/>
          <w:sz w:val="24"/>
          <w:szCs w:val="24"/>
        </w:rPr>
        <w:t>Although we do not have any kind of template, we highly recommend that applicants use </w:t>
      </w:r>
      <w:r w:rsidR="002A6789" w:rsidRPr="001F6704">
        <w:rPr>
          <w:rFonts w:ascii="Times New Roman" w:hAnsi="Times New Roman" w:cs="Times New Roman"/>
          <w:sz w:val="24"/>
          <w:szCs w:val="24"/>
        </w:rPr>
        <w:t xml:space="preserve">the </w:t>
      </w:r>
      <w:hyperlink r:id="rId6" w:tgtFrame="_blank" w:history="1">
        <w:r w:rsidR="007E5CBB" w:rsidRPr="001F6704">
          <w:rPr>
            <w:rFonts w:ascii="Times New Roman" w:hAnsi="Times New Roman" w:cs="Times New Roman"/>
            <w:sz w:val="24"/>
            <w:szCs w:val="24"/>
          </w:rPr>
          <w:t>KUSOED</w:t>
        </w:r>
        <w:r w:rsidRPr="001F670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E5CBB" w:rsidRPr="001F6704">
          <w:rPr>
            <w:rFonts w:ascii="Times New Roman" w:hAnsi="Times New Roman" w:cs="Times New Roman"/>
            <w:sz w:val="24"/>
            <w:szCs w:val="24"/>
          </w:rPr>
          <w:t>p</w:t>
        </w:r>
        <w:r w:rsidRPr="001F6704">
          <w:rPr>
            <w:rFonts w:ascii="Times New Roman" w:hAnsi="Times New Roman" w:cs="Times New Roman"/>
            <w:sz w:val="24"/>
            <w:szCs w:val="24"/>
          </w:rPr>
          <w:t>roposals</w:t>
        </w:r>
      </w:hyperlink>
      <w:r w:rsidRPr="001F6704">
        <w:rPr>
          <w:rFonts w:ascii="Times New Roman" w:hAnsi="Times New Roman" w:cs="Times New Roman"/>
          <w:sz w:val="24"/>
          <w:szCs w:val="24"/>
        </w:rPr>
        <w:t> </w:t>
      </w:r>
      <w:r w:rsidR="007E5CBB" w:rsidRPr="001F6704">
        <w:rPr>
          <w:rFonts w:ascii="Times New Roman" w:hAnsi="Times New Roman" w:cs="Times New Roman"/>
          <w:sz w:val="24"/>
          <w:szCs w:val="24"/>
        </w:rPr>
        <w:t>standard</w:t>
      </w:r>
      <w:r w:rsidRPr="001F6704">
        <w:rPr>
          <w:rFonts w:ascii="Times New Roman" w:hAnsi="Times New Roman" w:cs="Times New Roman"/>
          <w:sz w:val="24"/>
          <w:szCs w:val="24"/>
        </w:rPr>
        <w:t>.</w:t>
      </w:r>
    </w:p>
    <w:p w14:paraId="295C4842" w14:textId="77777777" w:rsidR="00230F4D" w:rsidRPr="001F6704" w:rsidRDefault="00230F4D" w:rsidP="002716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6BBDF4" w14:textId="77777777" w:rsidR="00476A13" w:rsidRPr="001F6704" w:rsidRDefault="00476A13" w:rsidP="002716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AA05AF" w14:textId="77777777" w:rsidR="00B76936" w:rsidRPr="001F6704" w:rsidRDefault="00B76936" w:rsidP="004927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76936" w:rsidRPr="001F6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124"/>
    <w:multiLevelType w:val="hybridMultilevel"/>
    <w:tmpl w:val="CBD6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BF7"/>
    <w:multiLevelType w:val="hybridMultilevel"/>
    <w:tmpl w:val="661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5FC"/>
    <w:multiLevelType w:val="hybridMultilevel"/>
    <w:tmpl w:val="FF748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87E07"/>
    <w:multiLevelType w:val="multilevel"/>
    <w:tmpl w:val="3A68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A299F"/>
    <w:multiLevelType w:val="hybridMultilevel"/>
    <w:tmpl w:val="57107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335B"/>
    <w:multiLevelType w:val="hybridMultilevel"/>
    <w:tmpl w:val="F1BC53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284DF5"/>
    <w:multiLevelType w:val="multilevel"/>
    <w:tmpl w:val="05E0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F599A"/>
    <w:multiLevelType w:val="hybridMultilevel"/>
    <w:tmpl w:val="878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42B"/>
    <w:multiLevelType w:val="multilevel"/>
    <w:tmpl w:val="26B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3F5F0E"/>
    <w:multiLevelType w:val="hybridMultilevel"/>
    <w:tmpl w:val="0C3E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4862">
    <w:abstractNumId w:val="8"/>
  </w:num>
  <w:num w:numId="2" w16cid:durableId="749499971">
    <w:abstractNumId w:val="6"/>
  </w:num>
  <w:num w:numId="3" w16cid:durableId="219902974">
    <w:abstractNumId w:val="3"/>
  </w:num>
  <w:num w:numId="4" w16cid:durableId="311712729">
    <w:abstractNumId w:val="7"/>
  </w:num>
  <w:num w:numId="5" w16cid:durableId="1776434893">
    <w:abstractNumId w:val="2"/>
  </w:num>
  <w:num w:numId="6" w16cid:durableId="1453019473">
    <w:abstractNumId w:val="9"/>
  </w:num>
  <w:num w:numId="7" w16cid:durableId="1457529112">
    <w:abstractNumId w:val="5"/>
  </w:num>
  <w:num w:numId="8" w16cid:durableId="295719926">
    <w:abstractNumId w:val="1"/>
  </w:num>
  <w:num w:numId="9" w16cid:durableId="1525362185">
    <w:abstractNumId w:val="4"/>
  </w:num>
  <w:num w:numId="10" w16cid:durableId="104733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QwMzA2MDEyMjY2MDJT0lEKTi0uzszPAymwqAUAxD18XCwAAAA="/>
  </w:docVars>
  <w:rsids>
    <w:rsidRoot w:val="00F5241F"/>
    <w:rsid w:val="00054ECE"/>
    <w:rsid w:val="00096A7E"/>
    <w:rsid w:val="000B4E85"/>
    <w:rsid w:val="000B5CBF"/>
    <w:rsid w:val="0012431B"/>
    <w:rsid w:val="0015450C"/>
    <w:rsid w:val="001A70C7"/>
    <w:rsid w:val="001A7A41"/>
    <w:rsid w:val="001D0FE2"/>
    <w:rsid w:val="001F6704"/>
    <w:rsid w:val="00230F4D"/>
    <w:rsid w:val="00243F20"/>
    <w:rsid w:val="002552E3"/>
    <w:rsid w:val="002675AB"/>
    <w:rsid w:val="0027162F"/>
    <w:rsid w:val="00285C07"/>
    <w:rsid w:val="00292449"/>
    <w:rsid w:val="002A1A71"/>
    <w:rsid w:val="002A6789"/>
    <w:rsid w:val="002A72A1"/>
    <w:rsid w:val="002E3001"/>
    <w:rsid w:val="002F5F18"/>
    <w:rsid w:val="00313716"/>
    <w:rsid w:val="00345D17"/>
    <w:rsid w:val="003A02FC"/>
    <w:rsid w:val="003C3684"/>
    <w:rsid w:val="003D210E"/>
    <w:rsid w:val="00415C4A"/>
    <w:rsid w:val="00417D2D"/>
    <w:rsid w:val="00435891"/>
    <w:rsid w:val="00464CFC"/>
    <w:rsid w:val="00476A13"/>
    <w:rsid w:val="00492759"/>
    <w:rsid w:val="0051617F"/>
    <w:rsid w:val="005300B4"/>
    <w:rsid w:val="00555229"/>
    <w:rsid w:val="0058354F"/>
    <w:rsid w:val="005A38DE"/>
    <w:rsid w:val="005E3479"/>
    <w:rsid w:val="005E588D"/>
    <w:rsid w:val="005F431D"/>
    <w:rsid w:val="00614A85"/>
    <w:rsid w:val="0062332C"/>
    <w:rsid w:val="006516D8"/>
    <w:rsid w:val="00664FE1"/>
    <w:rsid w:val="0067554C"/>
    <w:rsid w:val="00683806"/>
    <w:rsid w:val="006A4A43"/>
    <w:rsid w:val="00702CDB"/>
    <w:rsid w:val="00720DBA"/>
    <w:rsid w:val="0073548B"/>
    <w:rsid w:val="00736DE7"/>
    <w:rsid w:val="00750B36"/>
    <w:rsid w:val="00756C37"/>
    <w:rsid w:val="00771C53"/>
    <w:rsid w:val="00786723"/>
    <w:rsid w:val="00791842"/>
    <w:rsid w:val="007B2D99"/>
    <w:rsid w:val="007B3AFC"/>
    <w:rsid w:val="007D128A"/>
    <w:rsid w:val="007E5CBB"/>
    <w:rsid w:val="0085058B"/>
    <w:rsid w:val="008B6855"/>
    <w:rsid w:val="008F5859"/>
    <w:rsid w:val="00962204"/>
    <w:rsid w:val="009B190C"/>
    <w:rsid w:val="009C04A5"/>
    <w:rsid w:val="009C1602"/>
    <w:rsid w:val="009C7AA3"/>
    <w:rsid w:val="009D14E3"/>
    <w:rsid w:val="009E0859"/>
    <w:rsid w:val="00A012B0"/>
    <w:rsid w:val="00A23C9E"/>
    <w:rsid w:val="00A30DA4"/>
    <w:rsid w:val="00A978F5"/>
    <w:rsid w:val="00AD11D0"/>
    <w:rsid w:val="00B30D97"/>
    <w:rsid w:val="00B3528C"/>
    <w:rsid w:val="00B42A74"/>
    <w:rsid w:val="00B603E0"/>
    <w:rsid w:val="00B65D1E"/>
    <w:rsid w:val="00B76936"/>
    <w:rsid w:val="00BC7A94"/>
    <w:rsid w:val="00BD2826"/>
    <w:rsid w:val="00C27871"/>
    <w:rsid w:val="00C36260"/>
    <w:rsid w:val="00C73D78"/>
    <w:rsid w:val="00CE03CC"/>
    <w:rsid w:val="00D108C5"/>
    <w:rsid w:val="00D24F81"/>
    <w:rsid w:val="00D34F28"/>
    <w:rsid w:val="00D37C9C"/>
    <w:rsid w:val="00D470CE"/>
    <w:rsid w:val="00D71994"/>
    <w:rsid w:val="00D74B26"/>
    <w:rsid w:val="00D977F2"/>
    <w:rsid w:val="00DB554F"/>
    <w:rsid w:val="00DF39BC"/>
    <w:rsid w:val="00E008BB"/>
    <w:rsid w:val="00E16194"/>
    <w:rsid w:val="00E20729"/>
    <w:rsid w:val="00E5025F"/>
    <w:rsid w:val="00E60C07"/>
    <w:rsid w:val="00E87A55"/>
    <w:rsid w:val="00E916DF"/>
    <w:rsid w:val="00ED0729"/>
    <w:rsid w:val="00F14E92"/>
    <w:rsid w:val="00F43579"/>
    <w:rsid w:val="00F5241F"/>
    <w:rsid w:val="00F9669C"/>
    <w:rsid w:val="00FA2478"/>
    <w:rsid w:val="00FC3E2C"/>
    <w:rsid w:val="00FD5C67"/>
    <w:rsid w:val="00FD6E32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3744"/>
  <w15:chartTrackingRefBased/>
  <w15:docId w15:val="{FBF3DACF-3488-41DD-A1A9-436FECDF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B36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0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3479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4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479"/>
    <w:rPr>
      <w:i/>
      <w:iCs/>
    </w:rPr>
  </w:style>
  <w:style w:type="paragraph" w:styleId="ListParagraph">
    <w:name w:val="List Paragraph"/>
    <w:basedOn w:val="Normal"/>
    <w:uiPriority w:val="34"/>
    <w:qFormat/>
    <w:rsid w:val="00BD282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C0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B36"/>
    <w:rPr>
      <w:rFonts w:eastAsiaTheme="majorEastAsia" w:cstheme="majorBidi"/>
      <w:b/>
      <w:bCs/>
      <w:i/>
      <w:iCs/>
      <w:color w:val="000000"/>
      <w:sz w:val="24"/>
      <w:szCs w:val="22"/>
      <w:lang w:bidi="ar-SA"/>
    </w:rPr>
  </w:style>
  <w:style w:type="paragraph" w:styleId="NoSpacing">
    <w:name w:val="No Spacing"/>
    <w:link w:val="NoSpacingChar"/>
    <w:uiPriority w:val="1"/>
    <w:qFormat/>
    <w:rsid w:val="00E16194"/>
    <w:pPr>
      <w:spacing w:after="0" w:line="240" w:lineRule="auto"/>
    </w:pPr>
    <w:rPr>
      <w:szCs w:val="22"/>
      <w:lang w:val="en-GB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16194"/>
    <w:rPr>
      <w:szCs w:val="22"/>
      <w:lang w:val="en-GB" w:bidi="ar-SA"/>
    </w:rPr>
  </w:style>
  <w:style w:type="table" w:styleId="GridTable5Dark-Accent6">
    <w:name w:val="Grid Table 5 Dark Accent 6"/>
    <w:basedOn w:val="TableNormal"/>
    <w:uiPriority w:val="50"/>
    <w:rsid w:val="00E16194"/>
    <w:pPr>
      <w:spacing w:after="0" w:line="240" w:lineRule="auto"/>
    </w:pPr>
    <w:rPr>
      <w:szCs w:val="22"/>
      <w:lang w:val="en-GB"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E1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A70C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AD11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3E0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3E0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E0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F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F5"/>
    <w:rPr>
      <w:rFonts w:ascii="Segoe UI" w:hAnsi="Segoe UI" w:cs="Segoe UI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2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rc.org/publications/view/7A9CB4F4-815F-DE11-BD80-001CC477EC70/" TargetMode="External"/><Relationship Id="rId5" Type="http://schemas.openxmlformats.org/officeDocument/2006/relationships/hyperlink" Target="mailto:depart.deveducation@kusoed.edu.n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KUSOED Faculty1</cp:lastModifiedBy>
  <cp:revision>6</cp:revision>
  <dcterms:created xsi:type="dcterms:W3CDTF">2023-03-05T10:17:00Z</dcterms:created>
  <dcterms:modified xsi:type="dcterms:W3CDTF">2023-03-05T10:47:00Z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4b52c595e9740140349432fa90b3707b8a36ca552ec98df1631ccb5eebf9a2bd</vt:lpwstr>
  </property>
</Properties>
</file>